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2160" w:firstLine="720"/>
        <w:rPr>
          <w:sz w:val="32"/>
          <w:szCs w:val="32"/>
        </w:rPr>
      </w:pPr>
      <w:r>
        <w:rPr>
          <w:sz w:val="32"/>
          <w:szCs w:val="32"/>
          <w:rtl w:val="0"/>
          <w:lang w:val="en-US"/>
        </w:rPr>
        <w:t>Christmas letter</w:t>
      </w:r>
    </w:p>
    <w:p>
      <w:pPr>
        <w:pStyle w:val="Body"/>
        <w:rPr>
          <w:sz w:val="32"/>
          <w:szCs w:val="32"/>
        </w:rPr>
      </w:pPr>
      <w:r>
        <w:rPr>
          <w:sz w:val="32"/>
          <w:szCs w:val="32"/>
          <w:rtl w:val="0"/>
          <w:lang w:val="en-US"/>
        </w:rPr>
        <w:t xml:space="preserve"> What a great job the children did in presenting their Christmas program today. Children</w:t>
      </w:r>
      <w:r>
        <w:rPr>
          <w:sz w:val="32"/>
          <w:szCs w:val="32"/>
          <w:rtl w:val="1"/>
        </w:rPr>
        <w:t>’</w:t>
      </w:r>
      <w:r>
        <w:rPr>
          <w:sz w:val="32"/>
          <w:szCs w:val="32"/>
          <w:rtl w:val="0"/>
          <w:lang w:val="en-US"/>
        </w:rPr>
        <w:t>s programs have become synonymous with the holiday season. As the song say</w:t>
      </w:r>
      <w:r>
        <w:rPr>
          <w:sz w:val="32"/>
          <w:szCs w:val="32"/>
          <w:rtl w:val="1"/>
        </w:rPr>
        <w:t>’</w:t>
      </w:r>
      <w:r>
        <w:rPr>
          <w:sz w:val="32"/>
          <w:szCs w:val="32"/>
          <w:rtl w:val="0"/>
          <w:lang w:val="en-US"/>
        </w:rPr>
        <w:t>s, this really is the most wonderful time of the year. As happy as I am to see children perform, I am equally as sad because of a noticeable absence in the program. Have you ever been invited to a birthday party and in the middle of the celebration came to find out that the guest of honor had deliberately NOT been invited to their own party. How awkward and wrong that would be and really would never happen. The absence, in Christmas programs by schools everywhere, is of the birthday guest of honor. Because of the efforts of a few determined people, our schools are afraid to invite the guest of honor to his own birthday party. Don</w:t>
      </w:r>
      <w:r>
        <w:rPr>
          <w:sz w:val="32"/>
          <w:szCs w:val="32"/>
          <w:rtl w:val="1"/>
        </w:rPr>
        <w:t>’</w:t>
      </w:r>
      <w:r>
        <w:rPr>
          <w:sz w:val="32"/>
          <w:szCs w:val="32"/>
          <w:rtl w:val="0"/>
          <w:lang w:val="en-US"/>
        </w:rPr>
        <w:t>t get me wrong I enjoy singing about Frosty and Rudolph and Santa, but Christmas is really about the birth of Jesus. Now I</w:t>
      </w:r>
      <w:r>
        <w:rPr>
          <w:sz w:val="32"/>
          <w:szCs w:val="32"/>
          <w:rtl w:val="1"/>
        </w:rPr>
        <w:t>’</w:t>
      </w:r>
      <w:r>
        <w:rPr>
          <w:sz w:val="32"/>
          <w:szCs w:val="32"/>
          <w:rtl w:val="0"/>
          <w:lang w:val="en-US"/>
        </w:rPr>
        <w:t>m not here to start a protest against our schools, but I am here to encourage people, especially you parents to teach your children the real meaning of Christmas. If the schools can</w:t>
      </w:r>
      <w:r>
        <w:rPr>
          <w:sz w:val="32"/>
          <w:szCs w:val="32"/>
          <w:rtl w:val="1"/>
        </w:rPr>
        <w:t>’</w:t>
      </w:r>
      <w:r>
        <w:rPr>
          <w:sz w:val="32"/>
          <w:szCs w:val="32"/>
          <w:rtl w:val="0"/>
          <w:lang w:val="en-US"/>
        </w:rPr>
        <w:t xml:space="preserve">t even sing Silent Night or Away In A Manger, then the responsibility falls on us parents to teach our children. The Christmas story can be summed up in one familiar Bible verse which reads </w:t>
      </w:r>
      <w:r>
        <w:rPr>
          <w:sz w:val="32"/>
          <w:szCs w:val="32"/>
          <w:rtl w:val="1"/>
          <w:lang w:val="ar-SA" w:bidi="ar-SA"/>
        </w:rPr>
        <w:t>“</w:t>
      </w:r>
      <w:r>
        <w:rPr>
          <w:sz w:val="32"/>
          <w:szCs w:val="32"/>
          <w:rtl w:val="0"/>
          <w:lang w:val="en-US"/>
        </w:rPr>
        <w:t>For God so loved the world, that He gave His only begotten Son, that whosoever believeth on Him should not perish but have everlasting life. (John 3:16).</w:t>
      </w:r>
    </w:p>
    <w:p>
      <w:pPr>
        <w:pStyle w:val="Body"/>
        <w:rPr>
          <w:sz w:val="32"/>
          <w:szCs w:val="32"/>
        </w:rPr>
      </w:pPr>
      <w:r>
        <w:rPr>
          <w:sz w:val="32"/>
          <w:szCs w:val="32"/>
          <w:rtl w:val="0"/>
        </w:rPr>
        <w:t>Let</w:t>
      </w:r>
      <w:r>
        <w:rPr>
          <w:sz w:val="32"/>
          <w:szCs w:val="32"/>
          <w:rtl w:val="1"/>
        </w:rPr>
        <w:t>’</w:t>
      </w:r>
      <w:r>
        <w:rPr>
          <w:sz w:val="32"/>
          <w:szCs w:val="32"/>
          <w:rtl w:val="0"/>
          <w:lang w:val="en-US"/>
        </w:rPr>
        <w:t>s invite Jesus to His own party, and put Christ back into Christmas, because Jesus is the reason for the season.</w:t>
      </w:r>
    </w:p>
    <w:p>
      <w:pPr>
        <w:pStyle w:val="Body"/>
        <w:rPr>
          <w:sz w:val="32"/>
          <w:szCs w:val="32"/>
        </w:rPr>
      </w:pPr>
      <w:r>
        <w:rPr>
          <w:sz w:val="32"/>
          <w:szCs w:val="32"/>
          <w:rtl w:val="0"/>
          <w:lang w:val="en-US"/>
        </w:rPr>
        <w:t>Merry Christmas</w:t>
      </w:r>
    </w:p>
    <w:p>
      <w:pPr>
        <w:pStyle w:val="Body"/>
      </w:pPr>
      <w:r>
        <w:rPr>
          <w:sz w:val="32"/>
          <w:szCs w:val="32"/>
          <w:rtl w:val="0"/>
          <w:lang w:val="en-US"/>
        </w:rPr>
        <w:t>Pastor Sam Gamboa</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